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2E" w:rsidRDefault="00290E2E" w:rsidP="00290E2E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BAYRAM YUSUF ASLAN MESLEKİ VE TEKNİK ANADOLU LİSESİ</w:t>
      </w:r>
    </w:p>
    <w:p w:rsidR="00290E2E" w:rsidRDefault="00290E2E" w:rsidP="00290E2E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90E2E" w:rsidRDefault="00290E2E" w:rsidP="00290E2E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Okulun/Kurumun Tarihçesi</w:t>
      </w:r>
    </w:p>
    <w:p w:rsidR="00290E2E" w:rsidRDefault="00290E2E" w:rsidP="00290E2E">
      <w:pPr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b/>
          <w:i/>
          <w:color w:val="000000"/>
          <w:sz w:val="24"/>
          <w:szCs w:val="24"/>
          <w:shd w:val="clear" w:color="auto" w:fill="FFFFFF"/>
        </w:rPr>
        <w:tab/>
        <w:t>Okulumuz 2000 yılında hayırsever işadamı</w:t>
      </w:r>
      <w:r>
        <w:rPr>
          <w:rStyle w:val="apple-converted-space"/>
          <w:rFonts w:ascii="Times New Roman" w:eastAsia="Arial Unicode MS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shd w:val="clear" w:color="auto" w:fill="FFFFFF"/>
        </w:rPr>
        <w:t>Bayram Yusuf Aslan</w:t>
      </w:r>
      <w:r>
        <w:rPr>
          <w:rStyle w:val="apple-converted-space"/>
          <w:rFonts w:ascii="Times New Roman" w:eastAsia="Arial Unicode MS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Arial Unicode MS" w:hAnsi="Times New Roman"/>
          <w:b/>
          <w:i/>
          <w:color w:val="000000"/>
          <w:sz w:val="24"/>
          <w:szCs w:val="24"/>
          <w:shd w:val="clear" w:color="auto" w:fill="FFFFFF"/>
        </w:rPr>
        <w:t>tarafından yaptırılmış olup</w:t>
      </w:r>
      <w:r>
        <w:rPr>
          <w:rStyle w:val="apple-converted-space"/>
          <w:rFonts w:ascii="Times New Roman" w:eastAsia="Arial Unicode MS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Arial Unicode MS" w:hAnsi="Times New Roman"/>
          <w:b/>
          <w:i/>
          <w:color w:val="000000"/>
          <w:sz w:val="24"/>
          <w:szCs w:val="24"/>
          <w:shd w:val="clear" w:color="auto" w:fill="FFFFFF"/>
        </w:rPr>
        <w:t>aynı sene içinde eğitim- öğretime başlamıştır. İlk mezunlarını 2003-2004 eğitim-öğretim yılının sonunda vermiştir. Okulumuz Cide sahilinde 25.000 metrekarelik bir arazide kurulmuştur. Okulumuz yerleşkesi içerisinde 1 okul ve pansiyon binası, 1 uygulama oteli, 1 kız öğrenci pansiyonu ve 1 personel lojmanı bulunmaktadır. Okulumuzun erkek pansiyonu okul ana binasının en üst katındadır. Kız öğrenci pansiyonumuzun binası içerisinde aynı zamanda 1 adet servis atölyesi ve 1 adet mutfak atölyesi mevcuttur. Okulumuzun ana binasında ise 8 derslik, 1 mutfak atölyesi, 5 adet idari oda, 1 kütüphane, 1 bilgisayar teknolojisi odası, 1 rehberlik servisi, yemekhane ve kantin bulunmaktadır.</w:t>
      </w:r>
    </w:p>
    <w:p w:rsidR="00290E2E" w:rsidRDefault="00290E2E" w:rsidP="00290E2E">
      <w:pPr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290E2E" w:rsidRDefault="00290E2E" w:rsidP="00290E2E">
      <w:pPr>
        <w:jc w:val="center"/>
        <w:rPr>
          <w:rFonts w:ascii="Times New Roman" w:eastAsia="Arial Unicode MS" w:hAnsi="Times New Roman"/>
          <w:b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b/>
          <w:i/>
          <w:color w:val="FF0000"/>
          <w:sz w:val="24"/>
          <w:szCs w:val="24"/>
          <w:shd w:val="clear" w:color="auto" w:fill="FFFFFF"/>
        </w:rPr>
        <w:t>Uygulama Oteli</w:t>
      </w:r>
    </w:p>
    <w:p w:rsidR="00290E2E" w:rsidRDefault="00290E2E" w:rsidP="00290E2E">
      <w:pPr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b/>
          <w:i/>
          <w:color w:val="000000"/>
          <w:sz w:val="24"/>
          <w:szCs w:val="24"/>
          <w:shd w:val="clear" w:color="auto" w:fill="FFFFFF"/>
        </w:rPr>
        <w:t xml:space="preserve">          Okulumuzun Uygulama Oteli 2009 yılında faaliyete girmiştir. Otelimiz 30 odalı olup 60 yatak kapasitelidir. Otelimiz bünyesinde 1 teknik müdür yardımcısı odası, 1 alan şefi odası, 1 sayman odası, 1 restoran, 1 kafeterya, 1 konferans salonu bulunmaktadır. Okulumuz yerleşkesinde 2014 yılında yarı olimpik yüzme havuzu, sauna, </w:t>
      </w:r>
      <w:proofErr w:type="spellStart"/>
      <w:r>
        <w:rPr>
          <w:rFonts w:ascii="Times New Roman" w:eastAsia="Arial Unicode MS" w:hAnsi="Times New Roman"/>
          <w:b/>
          <w:i/>
          <w:color w:val="000000"/>
          <w:sz w:val="24"/>
          <w:szCs w:val="24"/>
          <w:shd w:val="clear" w:color="auto" w:fill="FFFFFF"/>
        </w:rPr>
        <w:t>fitness</w:t>
      </w:r>
      <w:proofErr w:type="spellEnd"/>
      <w:r>
        <w:rPr>
          <w:rFonts w:ascii="Times New Roman" w:eastAsia="Arial Unicode MS" w:hAnsi="Times New Roman"/>
          <w:b/>
          <w:i/>
          <w:color w:val="000000"/>
          <w:sz w:val="24"/>
          <w:szCs w:val="24"/>
          <w:shd w:val="clear" w:color="auto" w:fill="FFFFFF"/>
        </w:rPr>
        <w:t>, Türk Hamamı ve kafeteryadan oluşan yeni bir tesis daha hizmete girmiştir. Yapılan bu tesis Cide halkının sosyal, sportif ve kültürel yaşamına ciddi katkılar sağlamıştır.</w:t>
      </w:r>
    </w:p>
    <w:p w:rsidR="00FA4C97" w:rsidRDefault="00FA4C97"/>
    <w:p w:rsidR="000C0D9B" w:rsidRDefault="000C0D9B"/>
    <w:sectPr w:rsidR="000C0D9B" w:rsidSect="00FA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0E2E"/>
    <w:rsid w:val="000C0D9B"/>
    <w:rsid w:val="00290E2E"/>
    <w:rsid w:val="00487B16"/>
    <w:rsid w:val="00FA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2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90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Mdr.Yar</cp:lastModifiedBy>
  <cp:revision>5</cp:revision>
  <dcterms:created xsi:type="dcterms:W3CDTF">2017-10-12T11:48:00Z</dcterms:created>
  <dcterms:modified xsi:type="dcterms:W3CDTF">2017-10-12T12:15:00Z</dcterms:modified>
</cp:coreProperties>
</file>